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657" w:rsidRPr="00A83088" w:rsidRDefault="00E35657" w:rsidP="00E35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 xml:space="preserve">CENTAR ZA PRUŽANJE USLUGA U ZAJEDNICI </w:t>
      </w:r>
    </w:p>
    <w:p w:rsidR="00E35657" w:rsidRPr="00A83088" w:rsidRDefault="00E35657" w:rsidP="00E35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>VUKOVARSKO-SRIJEMSKE ŽUPANIJE</w:t>
      </w:r>
    </w:p>
    <w:p w:rsidR="00E35657" w:rsidRPr="00A83088" w:rsidRDefault="00E35657" w:rsidP="00E35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657" w:rsidRPr="00A83088" w:rsidRDefault="00E35657" w:rsidP="00E35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>KLASA:112-01/24-01/</w:t>
      </w:r>
      <w:r w:rsidR="00397E5B" w:rsidRPr="00A83088">
        <w:rPr>
          <w:rFonts w:ascii="Times New Roman" w:hAnsi="Times New Roman" w:cs="Times New Roman"/>
          <w:sz w:val="24"/>
          <w:szCs w:val="24"/>
        </w:rPr>
        <w:t>5</w:t>
      </w:r>
    </w:p>
    <w:p w:rsidR="00E35657" w:rsidRPr="00A83088" w:rsidRDefault="00E35657" w:rsidP="00E35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>URBROJ:2196-914-</w:t>
      </w:r>
      <w:r w:rsidR="00397E5B" w:rsidRPr="00A83088">
        <w:rPr>
          <w:rFonts w:ascii="Times New Roman" w:hAnsi="Times New Roman" w:cs="Times New Roman"/>
          <w:sz w:val="24"/>
          <w:szCs w:val="24"/>
        </w:rPr>
        <w:t>25-8</w:t>
      </w:r>
    </w:p>
    <w:p w:rsidR="00E35657" w:rsidRPr="00A83088" w:rsidRDefault="00E35657" w:rsidP="00E35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 xml:space="preserve">Vinkovci, </w:t>
      </w:r>
      <w:r w:rsidR="00397E5B" w:rsidRPr="00A83088">
        <w:rPr>
          <w:rFonts w:ascii="Times New Roman" w:hAnsi="Times New Roman" w:cs="Times New Roman"/>
          <w:sz w:val="24"/>
          <w:szCs w:val="24"/>
        </w:rPr>
        <w:t>31. siječnja 2025.</w:t>
      </w:r>
      <w:r w:rsidRPr="00A83088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5915AD" w:rsidRPr="00A83088" w:rsidRDefault="005915AD">
      <w:pPr>
        <w:rPr>
          <w:rFonts w:ascii="Times New Roman" w:hAnsi="Times New Roman" w:cs="Times New Roman"/>
          <w:sz w:val="24"/>
          <w:szCs w:val="24"/>
        </w:rPr>
      </w:pPr>
    </w:p>
    <w:p w:rsidR="00E35657" w:rsidRPr="00A83088" w:rsidRDefault="00E35657" w:rsidP="00E35657">
      <w:pPr>
        <w:rPr>
          <w:rFonts w:ascii="Times New Roman" w:hAnsi="Times New Roman" w:cs="Times New Roman"/>
          <w:kern w:val="0"/>
          <w:sz w:val="24"/>
          <w:szCs w:val="24"/>
          <w:lang w:eastAsia="hr-HR"/>
        </w:rPr>
      </w:pPr>
      <w:r w:rsidRPr="00A83088">
        <w:rPr>
          <w:rFonts w:ascii="Times New Roman" w:hAnsi="Times New Roman" w:cs="Times New Roman"/>
          <w:kern w:val="0"/>
          <w:sz w:val="24"/>
          <w:szCs w:val="24"/>
          <w:lang w:eastAsia="hr-HR"/>
        </w:rPr>
        <w:t xml:space="preserve">Na temelju članka 259. stavak 1. Zakona o socijalnoj skrbi (NN br. 18/22, 46/22, 119/22, 71/23 i 153/23),  </w:t>
      </w:r>
      <w:r w:rsidRPr="00A83088">
        <w:rPr>
          <w:rFonts w:ascii="Times New Roman" w:hAnsi="Times New Roman" w:cs="Times New Roman"/>
          <w:sz w:val="24"/>
          <w:szCs w:val="24"/>
        </w:rPr>
        <w:t xml:space="preserve">članka 24. Temeljnog kolektivnog ugovora za službenike i namještenike u javnim službama (NN br. 29/2024), </w:t>
      </w:r>
      <w:r w:rsidRPr="00A83088">
        <w:rPr>
          <w:rFonts w:ascii="Times New Roman" w:hAnsi="Times New Roman" w:cs="Times New Roman"/>
          <w:kern w:val="0"/>
          <w:sz w:val="24"/>
          <w:szCs w:val="24"/>
          <w:lang w:eastAsia="hr-HR"/>
        </w:rPr>
        <w:t>članka 21. i članka 23. Pravilnika o mjerilima za pružanje socijalnih usluga (NN br. 110/22), članka 27. i članka  28. Statuta Centra za pružanje usluga u zajednici Vukovarsko-srijemske županije (KLASA:011-01/23-01/01, URBROJ:2196-91-23-1 od 15. veljače 2023. godine) te članka 16. Kolektivnog ugovora za djelatnost socijalne skrbi (NN br. 16/18), ravnateljica Centra za pružanje usluga u zajednici Vukovarsko-srijemske županije, Vinkovci, Glagoljaška 27, donosi</w:t>
      </w:r>
    </w:p>
    <w:p w:rsidR="00E35657" w:rsidRPr="00A83088" w:rsidRDefault="00E35657" w:rsidP="00E35657">
      <w:pPr>
        <w:rPr>
          <w:rFonts w:ascii="Times New Roman" w:hAnsi="Times New Roman" w:cs="Times New Roman"/>
          <w:kern w:val="0"/>
          <w:sz w:val="24"/>
          <w:szCs w:val="24"/>
          <w:lang w:eastAsia="hr-HR"/>
        </w:rPr>
      </w:pPr>
    </w:p>
    <w:p w:rsidR="00E35657" w:rsidRPr="00A83088" w:rsidRDefault="00E35657" w:rsidP="00E35657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A83088"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ODLUKU </w:t>
      </w:r>
    </w:p>
    <w:p w:rsidR="00E35657" w:rsidRPr="00A83088" w:rsidRDefault="00E35657" w:rsidP="00E35657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A83088"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  <w:t>o poništenju natječaja</w:t>
      </w:r>
    </w:p>
    <w:p w:rsidR="00D7165A" w:rsidRPr="00A83088" w:rsidRDefault="00D7165A" w:rsidP="00E35657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</w:pPr>
    </w:p>
    <w:p w:rsidR="00E35657" w:rsidRPr="00A83088" w:rsidRDefault="00E35657" w:rsidP="00E35657">
      <w:pPr>
        <w:rPr>
          <w:rFonts w:ascii="Times New Roman" w:hAnsi="Times New Roman" w:cs="Times New Roman"/>
          <w:kern w:val="0"/>
          <w:sz w:val="24"/>
          <w:szCs w:val="24"/>
          <w:lang w:eastAsia="hr-HR"/>
        </w:rPr>
      </w:pPr>
      <w:r w:rsidRPr="00A83088">
        <w:rPr>
          <w:rFonts w:ascii="Times New Roman" w:hAnsi="Times New Roman" w:cs="Times New Roman"/>
          <w:kern w:val="0"/>
          <w:sz w:val="24"/>
          <w:szCs w:val="24"/>
          <w:lang w:eastAsia="hr-HR"/>
        </w:rPr>
        <w:t xml:space="preserve">koji je objavljen u Narodnim novinama br. </w:t>
      </w:r>
      <w:r w:rsidR="00397E5B" w:rsidRPr="00A83088">
        <w:rPr>
          <w:rFonts w:ascii="Times New Roman" w:hAnsi="Times New Roman" w:cs="Times New Roman"/>
          <w:kern w:val="0"/>
          <w:sz w:val="24"/>
          <w:szCs w:val="24"/>
          <w:lang w:eastAsia="hr-HR"/>
        </w:rPr>
        <w:t>153/2024</w:t>
      </w:r>
      <w:r w:rsidRPr="00A83088">
        <w:rPr>
          <w:rFonts w:ascii="Times New Roman" w:hAnsi="Times New Roman" w:cs="Times New Roman"/>
          <w:kern w:val="0"/>
          <w:sz w:val="24"/>
          <w:szCs w:val="24"/>
          <w:lang w:eastAsia="hr-HR"/>
        </w:rPr>
        <w:t xml:space="preserve"> i web stranici Vukovarsko-srijemske županije, dana </w:t>
      </w:r>
      <w:r w:rsidR="00397E5B" w:rsidRPr="00A83088">
        <w:rPr>
          <w:rFonts w:ascii="Times New Roman" w:hAnsi="Times New Roman" w:cs="Times New Roman"/>
          <w:kern w:val="0"/>
          <w:sz w:val="24"/>
          <w:szCs w:val="24"/>
          <w:lang w:eastAsia="hr-HR"/>
        </w:rPr>
        <w:t>27.12.2024</w:t>
      </w:r>
      <w:r w:rsidRPr="00A83088">
        <w:rPr>
          <w:rFonts w:ascii="Times New Roman" w:hAnsi="Times New Roman" w:cs="Times New Roman"/>
          <w:kern w:val="0"/>
          <w:sz w:val="24"/>
          <w:szCs w:val="24"/>
          <w:lang w:eastAsia="hr-HR"/>
        </w:rPr>
        <w:t>. godine.</w:t>
      </w:r>
    </w:p>
    <w:p w:rsidR="00E35657" w:rsidRPr="00A83088" w:rsidRDefault="00E35657" w:rsidP="00D716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 xml:space="preserve">Poništava se javni natječaj: </w:t>
      </w:r>
    </w:p>
    <w:p w:rsidR="00E35657" w:rsidRPr="00A83088" w:rsidRDefault="00397E5B" w:rsidP="00E35657">
      <w:pPr>
        <w:pStyle w:val="tekst"/>
        <w:numPr>
          <w:ilvl w:val="0"/>
          <w:numId w:val="2"/>
        </w:numPr>
        <w:spacing w:after="0" w:afterAutospacing="0"/>
        <w:jc w:val="both"/>
      </w:pPr>
      <w:r w:rsidRPr="00A83088">
        <w:t xml:space="preserve">Za </w:t>
      </w:r>
      <w:r w:rsidR="00E35657" w:rsidRPr="00A83088">
        <w:rPr>
          <w:rStyle w:val="bold"/>
        </w:rPr>
        <w:t>prijam na radno mjesto I</w:t>
      </w:r>
      <w:r w:rsidRPr="00A83088">
        <w:rPr>
          <w:rStyle w:val="bold"/>
        </w:rPr>
        <w:t>I</w:t>
      </w:r>
      <w:r w:rsidR="00E35657" w:rsidRPr="00A83088">
        <w:rPr>
          <w:rStyle w:val="bold"/>
        </w:rPr>
        <w:t xml:space="preserve">. vrste - stručnog radnika u sustavu socijalne zaštite </w:t>
      </w:r>
      <w:r w:rsidRPr="00A83088">
        <w:rPr>
          <w:rStyle w:val="bold"/>
        </w:rPr>
        <w:t>3</w:t>
      </w:r>
      <w:r w:rsidR="00E35657" w:rsidRPr="00A83088">
        <w:t xml:space="preserve">– </w:t>
      </w:r>
      <w:r w:rsidRPr="00A83088">
        <w:t>fizioterapeut</w:t>
      </w:r>
      <w:r w:rsidR="00E35657" w:rsidRPr="00A83088">
        <w:t xml:space="preserve"> – 1 izvršitelja na određeno i puno radno vrijeme</w:t>
      </w:r>
    </w:p>
    <w:p w:rsidR="00397E5B" w:rsidRPr="00A83088" w:rsidRDefault="00397E5B" w:rsidP="00397E5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97E5B" w:rsidRPr="00A83088" w:rsidRDefault="00397E5B" w:rsidP="00397E5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3088">
        <w:rPr>
          <w:rFonts w:ascii="Times New Roman" w:hAnsi="Times New Roman" w:cs="Times New Roman"/>
          <w:b/>
          <w:bCs/>
          <w:sz w:val="24"/>
          <w:szCs w:val="24"/>
          <w:u w:val="single"/>
        </w:rPr>
        <w:t>OPĆI I POSEBNI UVJETI</w:t>
      </w:r>
    </w:p>
    <w:p w:rsidR="00397E5B" w:rsidRPr="00A83088" w:rsidRDefault="00397E5B" w:rsidP="00397E5B">
      <w:pPr>
        <w:ind w:left="360"/>
        <w:jc w:val="both"/>
        <w:rPr>
          <w:rFonts w:ascii="Times New Roman" w:hAnsi="Times New Roman" w:cs="Times New Roman"/>
          <w:kern w:val="0"/>
          <w:sz w:val="24"/>
          <w:szCs w:val="24"/>
          <w:lang w:eastAsia="hr-HR"/>
        </w:rPr>
      </w:pPr>
      <w:r w:rsidRPr="00A83088"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</w:rPr>
        <w:t xml:space="preserve">Radno mjesto II. vrste – STRUČNI RADNIK U SUSTAVU SOCIJALNE ZAŠTITE 3  </w:t>
      </w:r>
      <w:r w:rsidRPr="00A83088">
        <w:rPr>
          <w:rFonts w:ascii="Times New Roman" w:hAnsi="Times New Roman" w:cs="Times New Roman"/>
          <w:b/>
          <w:sz w:val="24"/>
          <w:szCs w:val="24"/>
        </w:rPr>
        <w:t>– fizioterapeut –</w:t>
      </w:r>
      <w:r w:rsidRPr="00A83088">
        <w:rPr>
          <w:rFonts w:ascii="Times New Roman" w:hAnsi="Times New Roman" w:cs="Times New Roman"/>
          <w:sz w:val="24"/>
          <w:szCs w:val="24"/>
        </w:rPr>
        <w:t xml:space="preserve"> 1 izvršitelj na određeno i puno radno vrijeme</w:t>
      </w:r>
    </w:p>
    <w:p w:rsidR="00397E5B" w:rsidRPr="00A83088" w:rsidRDefault="00397E5B" w:rsidP="00397E5B">
      <w:pPr>
        <w:rPr>
          <w:rFonts w:ascii="Times New Roman" w:hAnsi="Times New Roman" w:cs="Times New Roman"/>
          <w:b/>
          <w:kern w:val="0"/>
          <w:sz w:val="24"/>
          <w:szCs w:val="24"/>
          <w:lang w:eastAsia="hr-HR"/>
        </w:rPr>
      </w:pPr>
      <w:r w:rsidRPr="00A83088">
        <w:rPr>
          <w:rFonts w:ascii="Times New Roman" w:hAnsi="Times New Roman" w:cs="Times New Roman"/>
          <w:b/>
          <w:kern w:val="0"/>
          <w:sz w:val="24"/>
          <w:szCs w:val="24"/>
          <w:lang w:eastAsia="hr-HR"/>
        </w:rPr>
        <w:t>Uvjeti za prijam u radni odnos:</w:t>
      </w:r>
    </w:p>
    <w:p w:rsidR="00397E5B" w:rsidRPr="00A83088" w:rsidRDefault="00397E5B" w:rsidP="00397E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3088">
        <w:rPr>
          <w:rFonts w:ascii="Times New Roman" w:hAnsi="Times New Roman" w:cs="Times New Roman"/>
          <w:b/>
          <w:bCs/>
          <w:sz w:val="24"/>
          <w:szCs w:val="24"/>
        </w:rPr>
        <w:t xml:space="preserve">Opći uvjeti: </w:t>
      </w:r>
    </w:p>
    <w:p w:rsidR="00397E5B" w:rsidRPr="00A83088" w:rsidRDefault="00397E5B" w:rsidP="00397E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>Završen studij fizioterapija kojim se osigurava visoka razina obrazovanja sukladno propisima iz područja visokog obrazovanja i odobrenje za rad nadležne komore</w:t>
      </w:r>
    </w:p>
    <w:p w:rsidR="00397E5B" w:rsidRPr="00A83088" w:rsidRDefault="00397E5B" w:rsidP="00397E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3088">
        <w:rPr>
          <w:rFonts w:ascii="Times New Roman" w:hAnsi="Times New Roman" w:cs="Times New Roman"/>
          <w:b/>
          <w:bCs/>
          <w:sz w:val="24"/>
          <w:szCs w:val="24"/>
        </w:rPr>
        <w:t xml:space="preserve">Posebni uvjeti: </w:t>
      </w:r>
    </w:p>
    <w:p w:rsidR="00397E5B" w:rsidRPr="00A83088" w:rsidRDefault="00397E5B" w:rsidP="00397E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 xml:space="preserve">1 godina radnog iskustva </w:t>
      </w:r>
    </w:p>
    <w:p w:rsidR="00397E5B" w:rsidRPr="00A83088" w:rsidRDefault="00397E5B" w:rsidP="00397E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>Položen stručni ispit</w:t>
      </w:r>
    </w:p>
    <w:p w:rsidR="00397E5B" w:rsidRPr="00A83088" w:rsidRDefault="00397E5B" w:rsidP="00397E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lastRenderedPageBreak/>
        <w:t>Odobrenje za samostalni rad</w:t>
      </w:r>
    </w:p>
    <w:p w:rsidR="00397E5B" w:rsidRPr="00A83088" w:rsidRDefault="00397E5B" w:rsidP="00397E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>Samostalna upotreba računala</w:t>
      </w:r>
    </w:p>
    <w:p w:rsidR="00D7165A" w:rsidRPr="00A83088" w:rsidRDefault="00D7165A" w:rsidP="00D716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83088" w:rsidRPr="00A83088" w:rsidRDefault="00A83088" w:rsidP="00A8308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>Protiv ove odluke nije dopušteno ulaganje pravnih lijekova.</w:t>
      </w:r>
    </w:p>
    <w:p w:rsidR="00A83088" w:rsidRPr="00A83088" w:rsidRDefault="00A83088" w:rsidP="00A8308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>Ova odluka bit će objavljena u Narodnim novima i na web stranici Vukovarsko-srijemske županije, a stupa na snagu danom donošenja.</w:t>
      </w:r>
    </w:p>
    <w:p w:rsidR="00D7165A" w:rsidRPr="00A83088" w:rsidRDefault="00D7165A" w:rsidP="00A83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65A" w:rsidRPr="00A83088" w:rsidRDefault="00D7165A" w:rsidP="00D716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>RAVNATELJICA</w:t>
      </w:r>
    </w:p>
    <w:p w:rsidR="00D7165A" w:rsidRPr="00A83088" w:rsidRDefault="00D7165A" w:rsidP="00D716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3088">
        <w:rPr>
          <w:rFonts w:ascii="Times New Roman" w:hAnsi="Times New Roman" w:cs="Times New Roman"/>
          <w:sz w:val="24"/>
          <w:szCs w:val="24"/>
        </w:rPr>
        <w:t>Nikolina Beljo, dipl.iur.</w:t>
      </w:r>
    </w:p>
    <w:sectPr w:rsidR="00D7165A" w:rsidRPr="00A8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265"/>
    <w:multiLevelType w:val="hybridMultilevel"/>
    <w:tmpl w:val="546E8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4E58"/>
    <w:multiLevelType w:val="hybridMultilevel"/>
    <w:tmpl w:val="6E1CB5CC"/>
    <w:lvl w:ilvl="0" w:tplc="1B90A2B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2828C1"/>
    <w:multiLevelType w:val="hybridMultilevel"/>
    <w:tmpl w:val="4A6A43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516F"/>
    <w:multiLevelType w:val="hybridMultilevel"/>
    <w:tmpl w:val="086A3056"/>
    <w:lvl w:ilvl="0" w:tplc="0792B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44B01"/>
    <w:multiLevelType w:val="hybridMultilevel"/>
    <w:tmpl w:val="DE482100"/>
    <w:lvl w:ilvl="0" w:tplc="5588AB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112CF"/>
    <w:multiLevelType w:val="hybridMultilevel"/>
    <w:tmpl w:val="51301BC2"/>
    <w:lvl w:ilvl="0" w:tplc="93C45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0168F"/>
    <w:multiLevelType w:val="hybridMultilevel"/>
    <w:tmpl w:val="263295D2"/>
    <w:lvl w:ilvl="0" w:tplc="79704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72973">
    <w:abstractNumId w:val="6"/>
  </w:num>
  <w:num w:numId="2" w16cid:durableId="825435104">
    <w:abstractNumId w:val="1"/>
  </w:num>
  <w:num w:numId="3" w16cid:durableId="1883322991">
    <w:abstractNumId w:val="2"/>
  </w:num>
  <w:num w:numId="4" w16cid:durableId="1115440837">
    <w:abstractNumId w:val="4"/>
  </w:num>
  <w:num w:numId="5" w16cid:durableId="679938885">
    <w:abstractNumId w:val="3"/>
  </w:num>
  <w:num w:numId="6" w16cid:durableId="1940990353">
    <w:abstractNumId w:val="0"/>
  </w:num>
  <w:num w:numId="7" w16cid:durableId="477066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57"/>
    <w:rsid w:val="00123348"/>
    <w:rsid w:val="003217D5"/>
    <w:rsid w:val="00397E5B"/>
    <w:rsid w:val="003F47F8"/>
    <w:rsid w:val="00566B5E"/>
    <w:rsid w:val="005915AD"/>
    <w:rsid w:val="0080343C"/>
    <w:rsid w:val="00A83088"/>
    <w:rsid w:val="00AA24F9"/>
    <w:rsid w:val="00D7165A"/>
    <w:rsid w:val="00E35657"/>
    <w:rsid w:val="00FB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EB62"/>
  <w15:chartTrackingRefBased/>
  <w15:docId w15:val="{D85B5F49-6745-4BFA-A7FB-43414234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657"/>
    <w:pPr>
      <w:ind w:left="720"/>
      <w:contextualSpacing/>
    </w:pPr>
  </w:style>
  <w:style w:type="paragraph" w:customStyle="1" w:styleId="tekst">
    <w:name w:val="tekst"/>
    <w:basedOn w:val="Normal"/>
    <w:rsid w:val="00E3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DefaultParagraphFont"/>
    <w:rsid w:val="00E35657"/>
  </w:style>
  <w:style w:type="character" w:styleId="Strong">
    <w:name w:val="Strong"/>
    <w:basedOn w:val="DefaultParagraphFont"/>
    <w:uiPriority w:val="22"/>
    <w:qFormat/>
    <w:rsid w:val="00E35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I S</cp:lastModifiedBy>
  <cp:revision>3</cp:revision>
  <dcterms:created xsi:type="dcterms:W3CDTF">2025-01-31T09:12:00Z</dcterms:created>
  <dcterms:modified xsi:type="dcterms:W3CDTF">2025-01-31T09:13:00Z</dcterms:modified>
</cp:coreProperties>
</file>